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19" w:rsidRPr="0000259C" w:rsidRDefault="008F2212">
      <w:pPr>
        <w:rPr>
          <w:rFonts w:ascii="Verdana" w:hAnsi="Verdana" w:cs="Arial"/>
          <w:sz w:val="22"/>
          <w:szCs w:val="22"/>
          <w:lang w:val="nl-NL"/>
        </w:rPr>
      </w:pPr>
      <w:r w:rsidRPr="0000259C">
        <w:rPr>
          <w:rFonts w:ascii="Verdana" w:hAnsi="Verdana" w:cs="Arial"/>
          <w:b/>
          <w:sz w:val="22"/>
          <w:szCs w:val="22"/>
          <w:lang w:val="nl-NL"/>
        </w:rPr>
        <w:t>Betreft</w:t>
      </w:r>
      <w:r w:rsidR="003D52C4" w:rsidRPr="0000259C">
        <w:rPr>
          <w:rFonts w:ascii="Verdana" w:hAnsi="Verdana" w:cs="Arial"/>
          <w:b/>
          <w:sz w:val="22"/>
          <w:szCs w:val="22"/>
          <w:lang w:val="nl-NL"/>
        </w:rPr>
        <w:tab/>
      </w:r>
      <w:r w:rsidRPr="0000259C">
        <w:rPr>
          <w:rFonts w:ascii="Verdana" w:hAnsi="Verdana" w:cs="Arial"/>
          <w:sz w:val="22"/>
          <w:szCs w:val="22"/>
          <w:lang w:val="nl-NL"/>
        </w:rPr>
        <w:t xml:space="preserve">: </w:t>
      </w:r>
      <w:r w:rsidR="005F4430" w:rsidRPr="0000259C">
        <w:rPr>
          <w:rFonts w:ascii="Verdana" w:hAnsi="Verdana" w:cs="Arial"/>
          <w:sz w:val="22"/>
          <w:szCs w:val="22"/>
          <w:lang w:val="nl-NL"/>
        </w:rPr>
        <w:t>P</w:t>
      </w:r>
      <w:r w:rsidR="00246E19" w:rsidRPr="0000259C">
        <w:rPr>
          <w:rFonts w:ascii="Verdana" w:hAnsi="Verdana" w:cs="Arial"/>
          <w:sz w:val="22"/>
          <w:szCs w:val="22"/>
          <w:lang w:val="nl-NL"/>
        </w:rPr>
        <w:t xml:space="preserve">lanning </w:t>
      </w:r>
      <w:r w:rsidR="00D677F5" w:rsidRPr="0000259C">
        <w:rPr>
          <w:rFonts w:ascii="Verdana" w:hAnsi="Verdana" w:cs="Arial"/>
          <w:sz w:val="22"/>
          <w:szCs w:val="22"/>
          <w:lang w:val="nl-NL"/>
        </w:rPr>
        <w:t>na</w:t>
      </w:r>
      <w:r w:rsidR="001B18CA" w:rsidRPr="0000259C">
        <w:rPr>
          <w:rFonts w:ascii="Verdana" w:hAnsi="Verdana" w:cs="Arial"/>
          <w:sz w:val="22"/>
          <w:szCs w:val="22"/>
          <w:lang w:val="nl-NL"/>
        </w:rPr>
        <w:t>jaar</w:t>
      </w:r>
      <w:r w:rsidR="00CE0E43" w:rsidRPr="0000259C">
        <w:rPr>
          <w:rFonts w:ascii="Verdana" w:hAnsi="Verdana" w:cs="Arial"/>
          <w:sz w:val="22"/>
          <w:szCs w:val="22"/>
          <w:lang w:val="nl-NL"/>
        </w:rPr>
        <w:t xml:space="preserve"> </w:t>
      </w:r>
      <w:r w:rsidR="00246E19" w:rsidRPr="0000259C">
        <w:rPr>
          <w:rFonts w:ascii="Verdana" w:hAnsi="Verdana" w:cs="Arial"/>
          <w:sz w:val="22"/>
          <w:szCs w:val="22"/>
          <w:lang w:val="nl-NL"/>
        </w:rPr>
        <w:t>20</w:t>
      </w:r>
      <w:r w:rsidR="003E3EEB" w:rsidRPr="0000259C">
        <w:rPr>
          <w:rFonts w:ascii="Verdana" w:hAnsi="Verdana" w:cs="Arial"/>
          <w:sz w:val="22"/>
          <w:szCs w:val="22"/>
          <w:lang w:val="nl-NL"/>
        </w:rPr>
        <w:t>1</w:t>
      </w:r>
      <w:r w:rsidR="00CC623D" w:rsidRPr="0000259C">
        <w:rPr>
          <w:rFonts w:ascii="Verdana" w:hAnsi="Verdana" w:cs="Arial"/>
          <w:sz w:val="22"/>
          <w:szCs w:val="22"/>
          <w:lang w:val="nl-NL"/>
        </w:rPr>
        <w:t>9</w:t>
      </w:r>
      <w:r w:rsidR="00246E19" w:rsidRPr="0000259C">
        <w:rPr>
          <w:rFonts w:ascii="Verdana" w:hAnsi="Verdana" w:cs="Arial"/>
          <w:sz w:val="22"/>
          <w:szCs w:val="22"/>
          <w:lang w:val="nl-NL"/>
        </w:rPr>
        <w:t xml:space="preserve"> </w:t>
      </w:r>
      <w:r w:rsidR="005F4430" w:rsidRPr="0000259C">
        <w:rPr>
          <w:rFonts w:ascii="Verdana" w:hAnsi="Verdana" w:cs="Arial"/>
          <w:sz w:val="22"/>
          <w:szCs w:val="22"/>
          <w:lang w:val="nl-NL"/>
        </w:rPr>
        <w:t>Haagsche Praat</w:t>
      </w:r>
      <w:r w:rsidR="003D52C4" w:rsidRPr="0000259C">
        <w:rPr>
          <w:rFonts w:ascii="Verdana" w:hAnsi="Verdana" w:cs="Arial"/>
          <w:sz w:val="22"/>
          <w:szCs w:val="22"/>
          <w:lang w:val="nl-NL"/>
        </w:rPr>
        <w:t xml:space="preserve">  </w:t>
      </w:r>
    </w:p>
    <w:p w:rsidR="003D52C4" w:rsidRPr="0000259C" w:rsidRDefault="003D52C4">
      <w:pPr>
        <w:rPr>
          <w:rFonts w:ascii="Verdana" w:hAnsi="Verdana" w:cs="Arial"/>
          <w:sz w:val="22"/>
          <w:szCs w:val="22"/>
          <w:lang w:val="nl-NL"/>
        </w:rPr>
      </w:pPr>
      <w:r w:rsidRPr="0000259C">
        <w:rPr>
          <w:rFonts w:ascii="Verdana" w:hAnsi="Verdana" w:cs="Arial"/>
          <w:sz w:val="22"/>
          <w:szCs w:val="22"/>
          <w:lang w:val="nl-NL"/>
        </w:rPr>
        <w:t>Datum</w:t>
      </w:r>
      <w:r w:rsidRPr="0000259C">
        <w:rPr>
          <w:rFonts w:ascii="Verdana" w:hAnsi="Verdana" w:cs="Arial"/>
          <w:sz w:val="22"/>
          <w:szCs w:val="22"/>
          <w:lang w:val="nl-NL"/>
        </w:rPr>
        <w:tab/>
        <w:t xml:space="preserve">: </w:t>
      </w:r>
      <w:r w:rsidR="00B91702" w:rsidRPr="0000259C">
        <w:rPr>
          <w:rFonts w:ascii="Verdana" w:hAnsi="Verdana" w:cs="Arial"/>
          <w:sz w:val="22"/>
          <w:szCs w:val="22"/>
          <w:lang w:val="nl-NL"/>
        </w:rPr>
        <w:t>15 juli 2019</w:t>
      </w:r>
    </w:p>
    <w:p w:rsidR="00246E19" w:rsidRPr="0000259C" w:rsidRDefault="00246E19">
      <w:pPr>
        <w:rPr>
          <w:rFonts w:ascii="Verdana" w:hAnsi="Verdana" w:cs="Arial"/>
          <w:sz w:val="22"/>
          <w:szCs w:val="22"/>
          <w:lang w:val="nl-NL"/>
        </w:rPr>
      </w:pPr>
    </w:p>
    <w:p w:rsidR="00246E19" w:rsidRPr="0000259C" w:rsidRDefault="00246E19">
      <w:pPr>
        <w:rPr>
          <w:rFonts w:ascii="Verdana" w:hAnsi="Verdana" w:cs="Arial"/>
          <w:sz w:val="22"/>
          <w:szCs w:val="22"/>
          <w:lang w:val="nl-NL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928"/>
        <w:gridCol w:w="2574"/>
        <w:gridCol w:w="1594"/>
        <w:gridCol w:w="1824"/>
      </w:tblGrid>
      <w:tr w:rsidR="0068602C" w:rsidRPr="0000259C" w:rsidTr="0068602C">
        <w:tc>
          <w:tcPr>
            <w:tcW w:w="1942" w:type="dxa"/>
            <w:shd w:val="clear" w:color="auto" w:fill="FF0000"/>
          </w:tcPr>
          <w:p w:rsidR="0068602C" w:rsidRPr="0000259C" w:rsidRDefault="0068602C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bookmarkStart w:id="0" w:name="_Hlk14096175"/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2928" w:type="dxa"/>
            <w:shd w:val="clear" w:color="auto" w:fill="FF0000"/>
          </w:tcPr>
          <w:p w:rsidR="0068602C" w:rsidRPr="0000259C" w:rsidRDefault="0068602C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bookmarkStart w:id="1" w:name="_GoBack"/>
            <w:bookmarkEnd w:id="1"/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2574" w:type="dxa"/>
            <w:shd w:val="clear" w:color="auto" w:fill="FF0000"/>
          </w:tcPr>
          <w:p w:rsidR="0068602C" w:rsidRPr="0000259C" w:rsidRDefault="0068602C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Spreker</w:t>
            </w:r>
          </w:p>
        </w:tc>
        <w:tc>
          <w:tcPr>
            <w:tcW w:w="1594" w:type="dxa"/>
            <w:shd w:val="clear" w:color="auto" w:fill="FF0000"/>
          </w:tcPr>
          <w:p w:rsidR="0068602C" w:rsidRPr="0000259C" w:rsidRDefault="0068602C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Locatie</w:t>
            </w:r>
          </w:p>
        </w:tc>
        <w:tc>
          <w:tcPr>
            <w:tcW w:w="1824" w:type="dxa"/>
            <w:shd w:val="clear" w:color="auto" w:fill="FF0000"/>
          </w:tcPr>
          <w:p w:rsidR="0068602C" w:rsidRPr="0000259C" w:rsidRDefault="0068602C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Tijd</w:t>
            </w:r>
          </w:p>
        </w:tc>
      </w:tr>
      <w:tr w:rsidR="0068602C" w:rsidRPr="0000259C" w:rsidTr="0068602C">
        <w:tc>
          <w:tcPr>
            <w:tcW w:w="1942" w:type="dxa"/>
            <w:shd w:val="clear" w:color="auto" w:fill="auto"/>
          </w:tcPr>
          <w:p w:rsidR="0068602C" w:rsidRPr="0000259C" w:rsidRDefault="0068602C" w:rsidP="005F4430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5F4430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 xml:space="preserve">Di. 10.09.2019 </w:t>
            </w:r>
          </w:p>
          <w:p w:rsidR="0068602C" w:rsidRPr="0000259C" w:rsidRDefault="0068602C" w:rsidP="005F4430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2928" w:type="dxa"/>
            <w:shd w:val="clear" w:color="auto" w:fill="auto"/>
          </w:tcPr>
          <w:p w:rsidR="0068602C" w:rsidRPr="0000259C" w:rsidRDefault="0068602C" w:rsidP="00CC623D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10052F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Rijks Vaccinatieprogramma</w:t>
            </w:r>
          </w:p>
        </w:tc>
        <w:tc>
          <w:tcPr>
            <w:tcW w:w="2574" w:type="dxa"/>
            <w:shd w:val="clear" w:color="auto" w:fill="auto"/>
          </w:tcPr>
          <w:p w:rsidR="0068602C" w:rsidRPr="002945CC" w:rsidRDefault="0068602C" w:rsidP="00CC623D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2945CC">
              <w:rPr>
                <w:rFonts w:ascii="Verdana" w:hAnsi="Verdana" w:cs="Arial"/>
                <w:i/>
                <w:sz w:val="16"/>
                <w:szCs w:val="16"/>
                <w:lang w:val="nl-NL"/>
              </w:rPr>
              <w:t xml:space="preserve">Drs. G. </w:t>
            </w:r>
            <w:proofErr w:type="spellStart"/>
            <w:r w:rsidRPr="002945CC">
              <w:rPr>
                <w:rFonts w:ascii="Verdana" w:hAnsi="Verdana" w:cs="Arial"/>
                <w:i/>
                <w:sz w:val="16"/>
                <w:szCs w:val="16"/>
                <w:lang w:val="nl-NL"/>
              </w:rPr>
              <w:t>Weijman</w:t>
            </w:r>
            <w:proofErr w:type="spellEnd"/>
            <w:r w:rsidRPr="002945CC">
              <w:rPr>
                <w:rFonts w:ascii="Verdana" w:hAnsi="Verdana" w:cs="Arial"/>
                <w:i/>
                <w:sz w:val="16"/>
                <w:szCs w:val="16"/>
                <w:lang w:val="nl-NL"/>
              </w:rPr>
              <w:t>, arts Maatschappij &amp; Gezondheid, medisch adviseur RIVM DVP West</w:t>
            </w:r>
          </w:p>
        </w:tc>
        <w:tc>
          <w:tcPr>
            <w:tcW w:w="1594" w:type="dxa"/>
            <w:shd w:val="clear" w:color="auto" w:fill="auto"/>
          </w:tcPr>
          <w:p w:rsidR="0068602C" w:rsidRPr="0000259C" w:rsidRDefault="0068602C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Westeinde</w:t>
            </w:r>
          </w:p>
        </w:tc>
        <w:tc>
          <w:tcPr>
            <w:tcW w:w="1824" w:type="dxa"/>
            <w:shd w:val="clear" w:color="auto" w:fill="auto"/>
          </w:tcPr>
          <w:p w:rsidR="0068602C" w:rsidRPr="0000259C" w:rsidRDefault="0068602C" w:rsidP="00BC5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BC5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16.00 -18.00 uur</w:t>
            </w:r>
          </w:p>
        </w:tc>
      </w:tr>
      <w:tr w:rsidR="0068602C" w:rsidRPr="0000259C" w:rsidTr="0068602C">
        <w:tc>
          <w:tcPr>
            <w:tcW w:w="1942" w:type="dxa"/>
            <w:shd w:val="clear" w:color="auto" w:fill="auto"/>
          </w:tcPr>
          <w:p w:rsidR="0068602C" w:rsidRPr="0000259C" w:rsidRDefault="0068602C" w:rsidP="005F4430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5F4430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Do. 10.10.2019</w:t>
            </w:r>
          </w:p>
          <w:p w:rsidR="0068602C" w:rsidRPr="0000259C" w:rsidRDefault="0068602C" w:rsidP="005F4430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2928" w:type="dxa"/>
            <w:shd w:val="clear" w:color="auto" w:fill="auto"/>
          </w:tcPr>
          <w:p w:rsidR="0068602C" w:rsidRPr="0000259C" w:rsidRDefault="0068602C" w:rsidP="00CC623D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Toezicht op de kinderopvang, dat is zo makkelijk nog niet….</w:t>
            </w:r>
          </w:p>
        </w:tc>
        <w:tc>
          <w:tcPr>
            <w:tcW w:w="2574" w:type="dxa"/>
            <w:shd w:val="clear" w:color="auto" w:fill="auto"/>
          </w:tcPr>
          <w:p w:rsidR="0068602C" w:rsidRDefault="0068602C" w:rsidP="00CC623D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Ilja Veltman</w:t>
            </w:r>
          </w:p>
          <w:p w:rsidR="0068602C" w:rsidRPr="007E3C23" w:rsidRDefault="0068602C" w:rsidP="00CC623D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7E3C23">
              <w:rPr>
                <w:rFonts w:ascii="Verdana" w:hAnsi="Verdana" w:cs="Arial"/>
                <w:i/>
                <w:sz w:val="16"/>
                <w:szCs w:val="16"/>
                <w:lang w:val="nl-NL"/>
              </w:rPr>
              <w:t>senior toezichthouder afdeling Toezicht kinderopvang</w:t>
            </w:r>
          </w:p>
        </w:tc>
        <w:tc>
          <w:tcPr>
            <w:tcW w:w="1594" w:type="dxa"/>
            <w:shd w:val="clear" w:color="auto" w:fill="auto"/>
          </w:tcPr>
          <w:p w:rsidR="0068602C" w:rsidRPr="0000259C" w:rsidRDefault="0068602C" w:rsidP="00F3611A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F3611A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Westeinde</w:t>
            </w:r>
          </w:p>
        </w:tc>
        <w:tc>
          <w:tcPr>
            <w:tcW w:w="1824" w:type="dxa"/>
            <w:shd w:val="clear" w:color="auto" w:fill="auto"/>
          </w:tcPr>
          <w:p w:rsidR="0068602C" w:rsidRPr="0000259C" w:rsidRDefault="0068602C" w:rsidP="00BC5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BC5FA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16.00 -18.00 uur</w:t>
            </w:r>
          </w:p>
        </w:tc>
      </w:tr>
      <w:tr w:rsidR="0068602C" w:rsidRPr="0000259C" w:rsidTr="0068602C">
        <w:tc>
          <w:tcPr>
            <w:tcW w:w="1942" w:type="dxa"/>
            <w:shd w:val="clear" w:color="auto" w:fill="auto"/>
          </w:tcPr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Do.14.11.2019</w:t>
            </w: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2928" w:type="dxa"/>
            <w:shd w:val="clear" w:color="auto" w:fill="auto"/>
          </w:tcPr>
          <w:p w:rsidR="0068602C" w:rsidRPr="0000259C" w:rsidRDefault="0068602C" w:rsidP="0010052F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b/>
                <w:sz w:val="22"/>
                <w:szCs w:val="22"/>
                <w:lang w:val="nl-NL"/>
              </w:rPr>
              <w:t>Van Miasma tot BRMO, de geschiedenis van Influenza en de waarheid over Florence Nightingale.</w:t>
            </w:r>
          </w:p>
          <w:p w:rsidR="0068602C" w:rsidRPr="0000259C" w:rsidRDefault="0068602C" w:rsidP="00CC623D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574" w:type="dxa"/>
            <w:shd w:val="clear" w:color="auto" w:fill="auto"/>
          </w:tcPr>
          <w:p w:rsidR="0068602C" w:rsidRDefault="0068602C" w:rsidP="0010052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Marjolein Swaanenburg</w:t>
            </w:r>
          </w:p>
          <w:p w:rsidR="0068602C" w:rsidRPr="007E3C23" w:rsidRDefault="0068602C" w:rsidP="0010052F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7E3C23">
              <w:rPr>
                <w:rFonts w:ascii="Verdana" w:hAnsi="Verdana" w:cs="Arial"/>
                <w:i/>
                <w:sz w:val="16"/>
                <w:szCs w:val="16"/>
                <w:lang w:val="nl-NL"/>
              </w:rPr>
              <w:t>Deskundige Infectiepreventie, GGD Haaglanden</w:t>
            </w:r>
          </w:p>
          <w:p w:rsidR="0068602C" w:rsidRDefault="0068602C" w:rsidP="0010052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 xml:space="preserve">H </w:t>
            </w:r>
            <w:proofErr w:type="spellStart"/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Saak</w:t>
            </w:r>
            <w:proofErr w:type="spellEnd"/>
          </w:p>
          <w:p w:rsidR="0068602C" w:rsidRPr="007E3C23" w:rsidRDefault="0068602C" w:rsidP="007E3C23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7E3C23">
              <w:rPr>
                <w:rFonts w:ascii="Verdana" w:hAnsi="Verdana" w:cs="Arial"/>
                <w:i/>
                <w:sz w:val="16"/>
                <w:szCs w:val="16"/>
                <w:lang w:val="nl-NL"/>
              </w:rPr>
              <w:t>Medewerker Medische Milieukunde, GGD Zuid Holland Zuid</w:t>
            </w:r>
          </w:p>
          <w:p w:rsidR="0068602C" w:rsidRPr="007E3C23" w:rsidRDefault="0068602C" w:rsidP="0010052F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</w:p>
        </w:tc>
        <w:tc>
          <w:tcPr>
            <w:tcW w:w="1594" w:type="dxa"/>
            <w:shd w:val="clear" w:color="auto" w:fill="auto"/>
          </w:tcPr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 xml:space="preserve">Westeinde </w:t>
            </w:r>
          </w:p>
        </w:tc>
        <w:tc>
          <w:tcPr>
            <w:tcW w:w="1824" w:type="dxa"/>
            <w:shd w:val="clear" w:color="auto" w:fill="auto"/>
          </w:tcPr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16.00 -18.00 uur</w:t>
            </w:r>
          </w:p>
        </w:tc>
      </w:tr>
      <w:tr w:rsidR="0068602C" w:rsidRPr="0000259C" w:rsidTr="0068602C">
        <w:tc>
          <w:tcPr>
            <w:tcW w:w="1942" w:type="dxa"/>
            <w:shd w:val="clear" w:color="auto" w:fill="auto"/>
          </w:tcPr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Di. 17.12.2019</w:t>
            </w: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2928" w:type="dxa"/>
            <w:shd w:val="clear" w:color="auto" w:fill="auto"/>
          </w:tcPr>
          <w:p w:rsidR="0068602C" w:rsidRPr="0000259C" w:rsidRDefault="0068602C" w:rsidP="0010052F">
            <w:pPr>
              <w:spacing w:before="100" w:beforeAutospacing="1" w:after="100" w:afterAutospacing="1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Hepatitis B: </w:t>
            </w:r>
            <w:r w:rsidRPr="0000259C">
              <w:rPr>
                <w:rFonts w:ascii="Verdana" w:hAnsi="Verdana"/>
                <w:b/>
                <w:bCs/>
                <w:sz w:val="22"/>
                <w:szCs w:val="22"/>
                <w:lang w:val="nl-NL"/>
              </w:rPr>
              <w:t>ziekte,</w:t>
            </w:r>
            <w:r w:rsidRPr="0000259C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 bron- en contactopsporing door de GGD</w:t>
            </w:r>
          </w:p>
          <w:p w:rsidR="0068602C" w:rsidRPr="0000259C" w:rsidRDefault="0068602C" w:rsidP="00CC623D">
            <w:pPr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574" w:type="dxa"/>
            <w:shd w:val="clear" w:color="auto" w:fill="auto"/>
          </w:tcPr>
          <w:p w:rsidR="0068602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 xml:space="preserve">Dianne </w:t>
            </w:r>
            <w:proofErr w:type="spellStart"/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vd</w:t>
            </w:r>
            <w:proofErr w:type="spellEnd"/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 xml:space="preserve"> Zande</w:t>
            </w:r>
          </w:p>
          <w:p w:rsidR="0068602C" w:rsidRPr="007E3C23" w:rsidRDefault="0068602C" w:rsidP="00743796">
            <w:pPr>
              <w:rPr>
                <w:rFonts w:ascii="Verdana" w:hAnsi="Verdana" w:cs="Arial"/>
                <w:i/>
                <w:sz w:val="16"/>
                <w:szCs w:val="16"/>
                <w:lang w:val="nl-NL"/>
              </w:rPr>
            </w:pPr>
            <w:r w:rsidRPr="007E3C23">
              <w:rPr>
                <w:rFonts w:ascii="Verdana" w:hAnsi="Verdana" w:cs="Arial"/>
                <w:i/>
                <w:sz w:val="16"/>
                <w:szCs w:val="16"/>
                <w:lang w:val="nl-NL"/>
              </w:rPr>
              <w:t>Arts M&amp;G, profiel infectieziektebestrijding. Plaatsvervangend medisch coördinator, afdeling Algemene Infectieziektebestrijding &amp; Reizigerszorg, GGD Haaglanden</w:t>
            </w:r>
          </w:p>
        </w:tc>
        <w:tc>
          <w:tcPr>
            <w:tcW w:w="1594" w:type="dxa"/>
            <w:shd w:val="clear" w:color="auto" w:fill="auto"/>
          </w:tcPr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Westeinde</w:t>
            </w:r>
          </w:p>
        </w:tc>
        <w:tc>
          <w:tcPr>
            <w:tcW w:w="1824" w:type="dxa"/>
            <w:shd w:val="clear" w:color="auto" w:fill="auto"/>
          </w:tcPr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:rsidR="0068602C" w:rsidRPr="0000259C" w:rsidRDefault="0068602C" w:rsidP="0074379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  <w:r w:rsidRPr="0000259C">
              <w:rPr>
                <w:rFonts w:ascii="Verdana" w:hAnsi="Verdana" w:cs="Arial"/>
                <w:sz w:val="22"/>
                <w:szCs w:val="22"/>
                <w:lang w:val="nl-NL"/>
              </w:rPr>
              <w:t>16.00 – 18:00 uur</w:t>
            </w:r>
          </w:p>
        </w:tc>
      </w:tr>
      <w:bookmarkEnd w:id="0"/>
    </w:tbl>
    <w:p w:rsidR="00246E19" w:rsidRPr="0000259C" w:rsidRDefault="00246E19">
      <w:pPr>
        <w:rPr>
          <w:rFonts w:ascii="Verdana" w:hAnsi="Verdana"/>
          <w:sz w:val="22"/>
          <w:szCs w:val="22"/>
          <w:lang w:val="nl-NL"/>
        </w:rPr>
      </w:pPr>
    </w:p>
    <w:p w:rsidR="00233F27" w:rsidRPr="0000259C" w:rsidRDefault="00233F27">
      <w:pPr>
        <w:rPr>
          <w:rFonts w:ascii="Verdana" w:hAnsi="Verdana"/>
          <w:b/>
          <w:sz w:val="22"/>
          <w:szCs w:val="22"/>
          <w:lang w:val="nl-NL"/>
        </w:rPr>
      </w:pPr>
      <w:r w:rsidRPr="0000259C">
        <w:rPr>
          <w:rFonts w:ascii="Verdana" w:hAnsi="Verdana"/>
          <w:b/>
          <w:sz w:val="22"/>
          <w:szCs w:val="22"/>
          <w:lang w:val="nl-NL"/>
        </w:rPr>
        <w:tab/>
      </w:r>
      <w:r w:rsidRPr="0000259C">
        <w:rPr>
          <w:rFonts w:ascii="Verdana" w:hAnsi="Verdana"/>
          <w:b/>
          <w:sz w:val="22"/>
          <w:szCs w:val="22"/>
          <w:lang w:val="nl-NL"/>
        </w:rPr>
        <w:tab/>
      </w:r>
      <w:r w:rsidRPr="0000259C">
        <w:rPr>
          <w:rFonts w:ascii="Verdana" w:hAnsi="Verdana"/>
          <w:b/>
          <w:sz w:val="22"/>
          <w:szCs w:val="22"/>
          <w:lang w:val="nl-NL"/>
        </w:rPr>
        <w:tab/>
      </w:r>
    </w:p>
    <w:p w:rsidR="00233F27" w:rsidRPr="0000259C" w:rsidRDefault="00233F27">
      <w:pPr>
        <w:rPr>
          <w:rFonts w:ascii="Verdana" w:hAnsi="Verdana"/>
          <w:b/>
          <w:sz w:val="22"/>
          <w:szCs w:val="22"/>
          <w:lang w:val="nl-NL"/>
        </w:rPr>
      </w:pPr>
    </w:p>
    <w:sectPr w:rsidR="00233F27" w:rsidRPr="0000259C" w:rsidSect="00846DAD">
      <w:footerReference w:type="even" r:id="rId8"/>
      <w:footerReference w:type="defaul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B4" w:rsidRDefault="002624B4">
      <w:r>
        <w:separator/>
      </w:r>
    </w:p>
  </w:endnote>
  <w:endnote w:type="continuationSeparator" w:id="0">
    <w:p w:rsidR="002624B4" w:rsidRDefault="002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1C" w:rsidRDefault="00CF37BE" w:rsidP="008318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8341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8341C" w:rsidRDefault="0098341C" w:rsidP="008318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1C" w:rsidRDefault="00CF37BE" w:rsidP="008318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8341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8602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8341C" w:rsidRDefault="0098341C" w:rsidP="008318E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B4" w:rsidRDefault="002624B4">
      <w:r>
        <w:separator/>
      </w:r>
    </w:p>
  </w:footnote>
  <w:footnote w:type="continuationSeparator" w:id="0">
    <w:p w:rsidR="002624B4" w:rsidRDefault="0026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12"/>
    <w:multiLevelType w:val="hybridMultilevel"/>
    <w:tmpl w:val="B728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4D8B"/>
    <w:multiLevelType w:val="hybridMultilevel"/>
    <w:tmpl w:val="22240710"/>
    <w:lvl w:ilvl="0" w:tplc="E688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4280"/>
    <w:multiLevelType w:val="hybridMultilevel"/>
    <w:tmpl w:val="EE6C4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2EC0"/>
    <w:multiLevelType w:val="hybridMultilevel"/>
    <w:tmpl w:val="64E64C2C"/>
    <w:lvl w:ilvl="0" w:tplc="BB1A5A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A167B"/>
    <w:multiLevelType w:val="hybridMultilevel"/>
    <w:tmpl w:val="B3CC16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8019D"/>
    <w:multiLevelType w:val="hybridMultilevel"/>
    <w:tmpl w:val="46DA7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19"/>
    <w:rsid w:val="0000259C"/>
    <w:rsid w:val="00017BA7"/>
    <w:rsid w:val="000909A3"/>
    <w:rsid w:val="0010052F"/>
    <w:rsid w:val="00106466"/>
    <w:rsid w:val="001330D7"/>
    <w:rsid w:val="0015051B"/>
    <w:rsid w:val="001838F5"/>
    <w:rsid w:val="001841AA"/>
    <w:rsid w:val="00185F9F"/>
    <w:rsid w:val="001A57EA"/>
    <w:rsid w:val="001B18CA"/>
    <w:rsid w:val="001C7713"/>
    <w:rsid w:val="00233482"/>
    <w:rsid w:val="00233F27"/>
    <w:rsid w:val="00235128"/>
    <w:rsid w:val="00246E19"/>
    <w:rsid w:val="002624B4"/>
    <w:rsid w:val="002945CC"/>
    <w:rsid w:val="002E0119"/>
    <w:rsid w:val="0031448B"/>
    <w:rsid w:val="00324B5A"/>
    <w:rsid w:val="00344632"/>
    <w:rsid w:val="00361A85"/>
    <w:rsid w:val="00381DCD"/>
    <w:rsid w:val="003A59C8"/>
    <w:rsid w:val="003C4A2A"/>
    <w:rsid w:val="003D4341"/>
    <w:rsid w:val="003D52C4"/>
    <w:rsid w:val="003E1B07"/>
    <w:rsid w:val="003E3EEB"/>
    <w:rsid w:val="004245ED"/>
    <w:rsid w:val="004362BF"/>
    <w:rsid w:val="00437AA2"/>
    <w:rsid w:val="00484EDA"/>
    <w:rsid w:val="00487D6A"/>
    <w:rsid w:val="004911E5"/>
    <w:rsid w:val="004D3A72"/>
    <w:rsid w:val="004E6AE5"/>
    <w:rsid w:val="004F6148"/>
    <w:rsid w:val="00546863"/>
    <w:rsid w:val="00597E31"/>
    <w:rsid w:val="005E5DF7"/>
    <w:rsid w:val="005F4430"/>
    <w:rsid w:val="005F5E2D"/>
    <w:rsid w:val="006017AE"/>
    <w:rsid w:val="006338B3"/>
    <w:rsid w:val="006516EA"/>
    <w:rsid w:val="0067608F"/>
    <w:rsid w:val="0068602C"/>
    <w:rsid w:val="006A5597"/>
    <w:rsid w:val="006F4C84"/>
    <w:rsid w:val="0071302A"/>
    <w:rsid w:val="00743796"/>
    <w:rsid w:val="007A389F"/>
    <w:rsid w:val="007A7929"/>
    <w:rsid w:val="007A7F07"/>
    <w:rsid w:val="007C718A"/>
    <w:rsid w:val="007C753D"/>
    <w:rsid w:val="007D0EBF"/>
    <w:rsid w:val="007E3C23"/>
    <w:rsid w:val="008318E2"/>
    <w:rsid w:val="008331AF"/>
    <w:rsid w:val="00846DAD"/>
    <w:rsid w:val="00851C5F"/>
    <w:rsid w:val="00870023"/>
    <w:rsid w:val="00874E54"/>
    <w:rsid w:val="00877D18"/>
    <w:rsid w:val="008A069F"/>
    <w:rsid w:val="008A6C85"/>
    <w:rsid w:val="008B6D0E"/>
    <w:rsid w:val="008C0AA1"/>
    <w:rsid w:val="008F0E4F"/>
    <w:rsid w:val="008F2212"/>
    <w:rsid w:val="00905BAA"/>
    <w:rsid w:val="0092629C"/>
    <w:rsid w:val="00982A82"/>
    <w:rsid w:val="0098341C"/>
    <w:rsid w:val="00990E02"/>
    <w:rsid w:val="009B19A5"/>
    <w:rsid w:val="009D656D"/>
    <w:rsid w:val="009E708F"/>
    <w:rsid w:val="00A032BA"/>
    <w:rsid w:val="00A0754A"/>
    <w:rsid w:val="00A32B2F"/>
    <w:rsid w:val="00A45657"/>
    <w:rsid w:val="00A862F7"/>
    <w:rsid w:val="00B045F2"/>
    <w:rsid w:val="00B1198E"/>
    <w:rsid w:val="00B432FE"/>
    <w:rsid w:val="00B47EF2"/>
    <w:rsid w:val="00B85F68"/>
    <w:rsid w:val="00B91702"/>
    <w:rsid w:val="00BB35D1"/>
    <w:rsid w:val="00BC5FA6"/>
    <w:rsid w:val="00BD03CF"/>
    <w:rsid w:val="00BF21FF"/>
    <w:rsid w:val="00C02A2F"/>
    <w:rsid w:val="00C514A3"/>
    <w:rsid w:val="00C700FE"/>
    <w:rsid w:val="00CB070E"/>
    <w:rsid w:val="00CC623D"/>
    <w:rsid w:val="00CD5692"/>
    <w:rsid w:val="00CE0E43"/>
    <w:rsid w:val="00CE5405"/>
    <w:rsid w:val="00CF37BE"/>
    <w:rsid w:val="00CF4B7D"/>
    <w:rsid w:val="00D63A19"/>
    <w:rsid w:val="00D677F5"/>
    <w:rsid w:val="00D80515"/>
    <w:rsid w:val="00D8337C"/>
    <w:rsid w:val="00DC6890"/>
    <w:rsid w:val="00DE530B"/>
    <w:rsid w:val="00E1167D"/>
    <w:rsid w:val="00E405F1"/>
    <w:rsid w:val="00E42FAB"/>
    <w:rsid w:val="00E92F65"/>
    <w:rsid w:val="00E958C5"/>
    <w:rsid w:val="00EA4F96"/>
    <w:rsid w:val="00EB0891"/>
    <w:rsid w:val="00EE56D2"/>
    <w:rsid w:val="00F3131A"/>
    <w:rsid w:val="00F3611A"/>
    <w:rsid w:val="00F467E4"/>
    <w:rsid w:val="00F5624F"/>
    <w:rsid w:val="00F5633E"/>
    <w:rsid w:val="00F93FEB"/>
    <w:rsid w:val="00FA7C12"/>
    <w:rsid w:val="00FC5E70"/>
    <w:rsid w:val="00FD0DA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6D0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8318E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318E2"/>
  </w:style>
  <w:style w:type="character" w:styleId="Hyperlink">
    <w:name w:val="Hyperlink"/>
    <w:basedOn w:val="Standaardalinea-lettertype"/>
    <w:uiPriority w:val="99"/>
    <w:unhideWhenUsed/>
    <w:rsid w:val="00381DC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1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B19A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16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6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6D0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8318E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318E2"/>
  </w:style>
  <w:style w:type="character" w:styleId="Hyperlink">
    <w:name w:val="Hyperlink"/>
    <w:basedOn w:val="Standaardalinea-lettertype"/>
    <w:uiPriority w:val="99"/>
    <w:unhideWhenUsed/>
    <w:rsid w:val="00381DC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1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B19A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16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6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A06E5688.dotm</Template>
  <TotalTime>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2009 Referaat GGD Den Haag</vt:lpstr>
    </vt:vector>
  </TitlesOfParts>
  <Company>Gemeente Den Haag Dienst OCW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2009 Referaat GGD Den Haag</dc:title>
  <dc:creator>cwhazec</dc:creator>
  <cp:lastModifiedBy>Sonja Faber</cp:lastModifiedBy>
  <cp:revision>4</cp:revision>
  <cp:lastPrinted>2019-07-15T10:31:00Z</cp:lastPrinted>
  <dcterms:created xsi:type="dcterms:W3CDTF">2019-07-22T14:36:00Z</dcterms:created>
  <dcterms:modified xsi:type="dcterms:W3CDTF">2019-07-22T14:58:00Z</dcterms:modified>
</cp:coreProperties>
</file>